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B87" w:rsidRDefault="00811114">
      <w:pPr>
        <w:rPr>
          <w:rFonts w:ascii="黑体" w:eastAsia="黑体" w:hAnsi="黑体"/>
        </w:rPr>
      </w:pPr>
      <w:r>
        <w:rPr>
          <w:rFonts w:ascii="黑体" w:eastAsia="黑体" w:hAnsi="黑体" w:hint="eastAsia"/>
        </w:rPr>
        <w:t>附表2</w:t>
      </w:r>
    </w:p>
    <w:p w:rsidR="008E6B87" w:rsidRDefault="00811114">
      <w:pPr>
        <w:jc w:val="center"/>
        <w:rPr>
          <w:rFonts w:ascii="华文中宋" w:eastAsia="华文中宋" w:hAnsi="华文中宋"/>
          <w:b/>
          <w:sz w:val="44"/>
          <w:szCs w:val="44"/>
        </w:rPr>
      </w:pPr>
      <w:r>
        <w:rPr>
          <w:rFonts w:ascii="华文中宋" w:eastAsia="华文中宋" w:hAnsi="华文中宋" w:hint="eastAsia"/>
          <w:b/>
          <w:sz w:val="44"/>
          <w:szCs w:val="44"/>
        </w:rPr>
        <w:t>全国优秀农民工报审表</w:t>
      </w:r>
    </w:p>
    <w:tbl>
      <w:tblPr>
        <w:tblStyle w:val="a6"/>
        <w:tblW w:w="10456" w:type="dxa"/>
        <w:tblLook w:val="04A0"/>
      </w:tblPr>
      <w:tblGrid>
        <w:gridCol w:w="1526"/>
        <w:gridCol w:w="1276"/>
        <w:gridCol w:w="1417"/>
        <w:gridCol w:w="1275"/>
        <w:gridCol w:w="1417"/>
        <w:gridCol w:w="1134"/>
        <w:gridCol w:w="2411"/>
      </w:tblGrid>
      <w:tr w:rsidR="008E6B87">
        <w:trPr>
          <w:trHeight w:val="690"/>
        </w:trPr>
        <w:tc>
          <w:tcPr>
            <w:tcW w:w="1526" w:type="dxa"/>
            <w:vAlign w:val="center"/>
          </w:tcPr>
          <w:p w:rsidR="008E6B87" w:rsidRDefault="00811114">
            <w:pPr>
              <w:jc w:val="center"/>
            </w:pPr>
            <w:r>
              <w:rPr>
                <w:rFonts w:hint="eastAsia"/>
              </w:rPr>
              <w:t>姓　　名</w:t>
            </w:r>
          </w:p>
        </w:tc>
        <w:tc>
          <w:tcPr>
            <w:tcW w:w="1276" w:type="dxa"/>
            <w:vAlign w:val="center"/>
          </w:tcPr>
          <w:p w:rsidR="007F7816" w:rsidRDefault="007F7816">
            <w:pPr>
              <w:jc w:val="center"/>
            </w:pPr>
            <w:r>
              <w:rPr>
                <w:rFonts w:hint="eastAsia"/>
              </w:rPr>
              <w:t>李兆军</w:t>
            </w:r>
          </w:p>
        </w:tc>
        <w:tc>
          <w:tcPr>
            <w:tcW w:w="1417" w:type="dxa"/>
            <w:vAlign w:val="center"/>
          </w:tcPr>
          <w:p w:rsidR="008E6B87" w:rsidRDefault="00811114">
            <w:pPr>
              <w:jc w:val="center"/>
            </w:pPr>
            <w:r>
              <w:rPr>
                <w:rFonts w:hint="eastAsia"/>
              </w:rPr>
              <w:t>性　别</w:t>
            </w:r>
          </w:p>
        </w:tc>
        <w:tc>
          <w:tcPr>
            <w:tcW w:w="1275" w:type="dxa"/>
            <w:vAlign w:val="center"/>
          </w:tcPr>
          <w:p w:rsidR="008E6B87" w:rsidRDefault="007F7816">
            <w:pPr>
              <w:jc w:val="center"/>
            </w:pPr>
            <w:r>
              <w:t>男</w:t>
            </w:r>
          </w:p>
        </w:tc>
        <w:tc>
          <w:tcPr>
            <w:tcW w:w="1417" w:type="dxa"/>
            <w:vAlign w:val="center"/>
          </w:tcPr>
          <w:p w:rsidR="008E6B87" w:rsidRDefault="00811114">
            <w:pPr>
              <w:jc w:val="center"/>
            </w:pPr>
            <w:r>
              <w:rPr>
                <w:rFonts w:hint="eastAsia"/>
              </w:rPr>
              <w:t>民　　族</w:t>
            </w:r>
          </w:p>
        </w:tc>
        <w:tc>
          <w:tcPr>
            <w:tcW w:w="1134" w:type="dxa"/>
            <w:vAlign w:val="center"/>
          </w:tcPr>
          <w:p w:rsidR="008E6B87" w:rsidRDefault="007F7816">
            <w:pPr>
              <w:jc w:val="center"/>
            </w:pPr>
            <w:r>
              <w:t>汉</w:t>
            </w:r>
          </w:p>
        </w:tc>
        <w:tc>
          <w:tcPr>
            <w:tcW w:w="2411" w:type="dxa"/>
            <w:vMerge w:val="restart"/>
            <w:vAlign w:val="center"/>
          </w:tcPr>
          <w:p w:rsidR="008E6B87" w:rsidRDefault="00440A4E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9387" cy="2057912"/>
                  <wp:effectExtent l="19050" t="0" r="0" b="0"/>
                  <wp:docPr id="1" name="图片 0" descr="李兆军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李兆军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8516" cy="20565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6B87">
        <w:trPr>
          <w:trHeight w:val="714"/>
        </w:trPr>
        <w:tc>
          <w:tcPr>
            <w:tcW w:w="1526" w:type="dxa"/>
            <w:vAlign w:val="center"/>
          </w:tcPr>
          <w:p w:rsidR="008E6B87" w:rsidRDefault="00811114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276" w:type="dxa"/>
            <w:vAlign w:val="center"/>
          </w:tcPr>
          <w:p w:rsidR="008E6B87" w:rsidRDefault="007F7816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1980.12</w:t>
            </w:r>
          </w:p>
        </w:tc>
        <w:tc>
          <w:tcPr>
            <w:tcW w:w="1417" w:type="dxa"/>
            <w:vAlign w:val="center"/>
          </w:tcPr>
          <w:p w:rsidR="008E6B87" w:rsidRDefault="00811114">
            <w:pPr>
              <w:jc w:val="center"/>
            </w:pPr>
            <w:r>
              <w:rPr>
                <w:rFonts w:hint="eastAsia"/>
              </w:rPr>
              <w:t>文化程度</w:t>
            </w:r>
          </w:p>
        </w:tc>
        <w:tc>
          <w:tcPr>
            <w:tcW w:w="1275" w:type="dxa"/>
            <w:vAlign w:val="center"/>
          </w:tcPr>
          <w:p w:rsidR="008E6B87" w:rsidRDefault="007F7816">
            <w:pPr>
              <w:jc w:val="center"/>
            </w:pPr>
            <w:r>
              <w:t>中技</w:t>
            </w:r>
          </w:p>
        </w:tc>
        <w:tc>
          <w:tcPr>
            <w:tcW w:w="1417" w:type="dxa"/>
            <w:vAlign w:val="center"/>
          </w:tcPr>
          <w:p w:rsidR="008E6B87" w:rsidRDefault="00811114"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1134" w:type="dxa"/>
            <w:vAlign w:val="center"/>
          </w:tcPr>
          <w:p w:rsidR="008E6B87" w:rsidRDefault="00BE74F0">
            <w:pPr>
              <w:jc w:val="center"/>
            </w:pPr>
            <w:r>
              <w:t>中共</w:t>
            </w:r>
            <w:r w:rsidR="007F7816">
              <w:t>党员</w:t>
            </w:r>
          </w:p>
        </w:tc>
        <w:tc>
          <w:tcPr>
            <w:tcW w:w="2411" w:type="dxa"/>
            <w:vMerge/>
            <w:vAlign w:val="center"/>
          </w:tcPr>
          <w:p w:rsidR="008E6B87" w:rsidRDefault="008E6B87">
            <w:pPr>
              <w:jc w:val="center"/>
            </w:pPr>
          </w:p>
        </w:tc>
      </w:tr>
      <w:tr w:rsidR="008E6B87">
        <w:trPr>
          <w:trHeight w:val="661"/>
        </w:trPr>
        <w:tc>
          <w:tcPr>
            <w:tcW w:w="1526" w:type="dxa"/>
            <w:vAlign w:val="center"/>
          </w:tcPr>
          <w:p w:rsidR="008E6B87" w:rsidRDefault="00811114">
            <w:pPr>
              <w:jc w:val="center"/>
              <w:rPr>
                <w:spacing w:val="46"/>
              </w:rPr>
            </w:pPr>
            <w:r>
              <w:rPr>
                <w:rFonts w:hint="eastAsia"/>
                <w:spacing w:val="46"/>
              </w:rPr>
              <w:t>户籍地</w:t>
            </w:r>
          </w:p>
        </w:tc>
        <w:tc>
          <w:tcPr>
            <w:tcW w:w="6519" w:type="dxa"/>
            <w:gridSpan w:val="5"/>
            <w:vAlign w:val="center"/>
          </w:tcPr>
          <w:p w:rsidR="008E6B87" w:rsidRDefault="007F7816">
            <w:pPr>
              <w:jc w:val="center"/>
            </w:pPr>
            <w:r w:rsidRPr="007F7816">
              <w:rPr>
                <w:rFonts w:hint="eastAsia"/>
              </w:rPr>
              <w:t>山东省临沂市罗庄区盛庄街道办事处后盛庄村</w:t>
            </w:r>
          </w:p>
        </w:tc>
        <w:tc>
          <w:tcPr>
            <w:tcW w:w="2411" w:type="dxa"/>
            <w:vMerge/>
            <w:vAlign w:val="center"/>
          </w:tcPr>
          <w:p w:rsidR="008E6B87" w:rsidRDefault="008E6B87">
            <w:pPr>
              <w:jc w:val="center"/>
            </w:pPr>
          </w:p>
        </w:tc>
      </w:tr>
      <w:tr w:rsidR="008E6B87" w:rsidTr="00440A4E">
        <w:trPr>
          <w:trHeight w:val="620"/>
        </w:trPr>
        <w:tc>
          <w:tcPr>
            <w:tcW w:w="1526" w:type="dxa"/>
            <w:vAlign w:val="center"/>
          </w:tcPr>
          <w:p w:rsidR="008E6B87" w:rsidRDefault="00811114"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6519" w:type="dxa"/>
            <w:gridSpan w:val="5"/>
            <w:vAlign w:val="center"/>
          </w:tcPr>
          <w:p w:rsidR="008E6B87" w:rsidRDefault="007F7816">
            <w:pPr>
              <w:jc w:val="center"/>
            </w:pPr>
            <w:r>
              <w:t>山东临沂银凤陶瓷集团</w:t>
            </w:r>
            <w:r w:rsidR="00BE74F0">
              <w:t>有限公司</w:t>
            </w:r>
            <w:r>
              <w:t>二车间</w:t>
            </w:r>
          </w:p>
        </w:tc>
        <w:tc>
          <w:tcPr>
            <w:tcW w:w="2411" w:type="dxa"/>
            <w:vMerge/>
            <w:vAlign w:val="center"/>
          </w:tcPr>
          <w:p w:rsidR="008E6B87" w:rsidRDefault="008E6B87">
            <w:pPr>
              <w:jc w:val="center"/>
            </w:pPr>
          </w:p>
        </w:tc>
      </w:tr>
      <w:tr w:rsidR="008E6B87" w:rsidTr="00440A4E">
        <w:trPr>
          <w:trHeight w:val="574"/>
        </w:trPr>
        <w:tc>
          <w:tcPr>
            <w:tcW w:w="1526" w:type="dxa"/>
            <w:vAlign w:val="center"/>
          </w:tcPr>
          <w:p w:rsidR="008E6B87" w:rsidRDefault="00811114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6519" w:type="dxa"/>
            <w:gridSpan w:val="5"/>
            <w:vAlign w:val="center"/>
          </w:tcPr>
          <w:p w:rsidR="008E6B87" w:rsidRDefault="007F7816">
            <w:pPr>
              <w:jc w:val="center"/>
            </w:pPr>
            <w:r>
              <w:rPr>
                <w:rFonts w:hint="eastAsia"/>
              </w:rPr>
              <w:t>15092983536</w:t>
            </w:r>
            <w:bookmarkStart w:id="0" w:name="_GoBack"/>
            <w:bookmarkEnd w:id="0"/>
          </w:p>
        </w:tc>
        <w:tc>
          <w:tcPr>
            <w:tcW w:w="2411" w:type="dxa"/>
            <w:vMerge/>
            <w:vAlign w:val="center"/>
          </w:tcPr>
          <w:p w:rsidR="008E6B87" w:rsidRDefault="008E6B87">
            <w:pPr>
              <w:jc w:val="center"/>
            </w:pPr>
          </w:p>
        </w:tc>
      </w:tr>
      <w:tr w:rsidR="008E6B87" w:rsidTr="00BE74F0">
        <w:trPr>
          <w:trHeight w:val="5971"/>
        </w:trPr>
        <w:tc>
          <w:tcPr>
            <w:tcW w:w="1526" w:type="dxa"/>
            <w:vAlign w:val="center"/>
          </w:tcPr>
          <w:p w:rsidR="008E6B87" w:rsidRDefault="00811114">
            <w:pPr>
              <w:jc w:val="center"/>
            </w:pPr>
            <w:r>
              <w:rPr>
                <w:rFonts w:hint="eastAsia"/>
              </w:rPr>
              <w:t>先进事迹</w:t>
            </w:r>
          </w:p>
        </w:tc>
        <w:tc>
          <w:tcPr>
            <w:tcW w:w="8930" w:type="dxa"/>
            <w:gridSpan w:val="6"/>
            <w:vAlign w:val="center"/>
          </w:tcPr>
          <w:p w:rsidR="00440A4E" w:rsidRDefault="00440A4E" w:rsidP="00440A4E">
            <w:pPr>
              <w:pStyle w:val="a7"/>
              <w:adjustRightInd w:val="0"/>
              <w:ind w:firstLineChars="150" w:firstLine="315"/>
              <w:rPr>
                <w:rFonts w:ascii="宋体" w:hAnsi="宋体"/>
                <w:szCs w:val="21"/>
              </w:rPr>
            </w:pPr>
            <w:r w:rsidRPr="00AD633B">
              <w:rPr>
                <w:rFonts w:ascii="宋体" w:hAnsi="宋体" w:hint="eastAsia"/>
                <w:szCs w:val="21"/>
              </w:rPr>
              <w:t>自</w:t>
            </w:r>
            <w:r w:rsidRPr="00AD633B">
              <w:rPr>
                <w:rFonts w:ascii="宋体" w:hAnsi="宋体"/>
                <w:szCs w:val="21"/>
              </w:rPr>
              <w:t>1996</w:t>
            </w:r>
            <w:r w:rsidRPr="00AD633B">
              <w:rPr>
                <w:rFonts w:ascii="宋体" w:hAnsi="宋体" w:hint="eastAsia"/>
                <w:szCs w:val="21"/>
              </w:rPr>
              <w:t>年</w:t>
            </w:r>
            <w:r w:rsidRPr="00AD633B">
              <w:rPr>
                <w:rFonts w:ascii="宋体" w:hAnsi="宋体"/>
                <w:szCs w:val="21"/>
              </w:rPr>
              <w:t>5</w:t>
            </w:r>
            <w:r w:rsidRPr="00AD633B">
              <w:rPr>
                <w:rFonts w:ascii="宋体" w:hAnsi="宋体" w:hint="eastAsia"/>
                <w:szCs w:val="21"/>
              </w:rPr>
              <w:t>月参加工作至今，工作中不怕苦不怕累，</w:t>
            </w:r>
            <w:r w:rsidR="00A035BF">
              <w:rPr>
                <w:rFonts w:ascii="宋体" w:hAnsi="宋体" w:hint="eastAsia"/>
                <w:szCs w:val="21"/>
              </w:rPr>
              <w:t>在</w:t>
            </w:r>
            <w:r w:rsidRPr="00AD633B">
              <w:rPr>
                <w:rFonts w:ascii="宋体" w:hAnsi="宋体" w:hint="eastAsia"/>
                <w:szCs w:val="21"/>
              </w:rPr>
              <w:t>实际生产中</w:t>
            </w:r>
            <w:r w:rsidR="00A035BF" w:rsidRPr="00AD633B">
              <w:rPr>
                <w:rFonts w:ascii="宋体" w:hAnsi="宋体" w:hint="eastAsia"/>
                <w:szCs w:val="21"/>
              </w:rPr>
              <w:t>创新开展</w:t>
            </w:r>
            <w:r w:rsidRPr="00AD633B">
              <w:rPr>
                <w:rFonts w:ascii="宋体" w:hAnsi="宋体" w:hint="eastAsia"/>
                <w:szCs w:val="21"/>
              </w:rPr>
              <w:t>克服困难，保质保量的超额完成任务。积极响应公司提出的技术创新和小改小革活动，从</w:t>
            </w:r>
            <w:r w:rsidRPr="00AD633B">
              <w:rPr>
                <w:rFonts w:ascii="宋体" w:hAnsi="宋体"/>
                <w:szCs w:val="21"/>
              </w:rPr>
              <w:t>2008</w:t>
            </w:r>
            <w:r w:rsidRPr="00AD633B">
              <w:rPr>
                <w:rFonts w:ascii="宋体" w:hAnsi="宋体" w:hint="eastAsia"/>
                <w:szCs w:val="21"/>
              </w:rPr>
              <w:t>年开始该活动以来，白瓷注浆打浆工艺被评为科技创新一等奖</w:t>
            </w:r>
            <w:r>
              <w:rPr>
                <w:rFonts w:ascii="宋体" w:hAnsi="宋体" w:hint="eastAsia"/>
                <w:szCs w:val="21"/>
              </w:rPr>
              <w:t>，</w:t>
            </w:r>
            <w:r w:rsidR="003500EA" w:rsidRPr="00AD633B">
              <w:rPr>
                <w:rFonts w:ascii="宋体" w:hAnsi="宋体" w:hint="eastAsia"/>
                <w:szCs w:val="21"/>
              </w:rPr>
              <w:t>高档骨质瓷打浆工艺和壶类打孔机的发明被评为科技创新二等奖</w:t>
            </w:r>
            <w:r w:rsidR="003500EA">
              <w:rPr>
                <w:rFonts w:ascii="宋体" w:hAnsi="宋体" w:hint="eastAsia"/>
                <w:szCs w:val="21"/>
              </w:rPr>
              <w:t>，</w:t>
            </w:r>
            <w:r w:rsidRPr="00AD633B">
              <w:rPr>
                <w:rFonts w:ascii="宋体" w:hAnsi="宋体" w:hint="eastAsia"/>
                <w:szCs w:val="21"/>
              </w:rPr>
              <w:t>小改小革一等奖</w:t>
            </w:r>
            <w:r w:rsidRPr="00AD633B">
              <w:rPr>
                <w:rFonts w:ascii="宋体" w:hAnsi="宋体"/>
                <w:szCs w:val="21"/>
              </w:rPr>
              <w:t>8</w:t>
            </w:r>
            <w:r w:rsidRPr="00AD633B">
              <w:rPr>
                <w:rFonts w:ascii="宋体" w:hAnsi="宋体" w:hint="eastAsia"/>
                <w:szCs w:val="21"/>
              </w:rPr>
              <w:t>项，二等奖</w:t>
            </w:r>
            <w:r w:rsidRPr="00AD633B">
              <w:rPr>
                <w:rFonts w:ascii="宋体" w:hAnsi="宋体"/>
                <w:szCs w:val="21"/>
              </w:rPr>
              <w:t>12</w:t>
            </w:r>
            <w:r w:rsidRPr="00AD633B">
              <w:rPr>
                <w:rFonts w:ascii="宋体" w:hAnsi="宋体" w:hint="eastAsia"/>
                <w:szCs w:val="21"/>
              </w:rPr>
              <w:t>项，三等奖</w:t>
            </w:r>
            <w:r w:rsidRPr="00AD633B">
              <w:rPr>
                <w:rFonts w:ascii="宋体" w:hAnsi="宋体"/>
                <w:szCs w:val="21"/>
              </w:rPr>
              <w:t>15</w:t>
            </w:r>
            <w:r w:rsidRPr="00AD633B">
              <w:rPr>
                <w:rFonts w:ascii="宋体" w:hAnsi="宋体" w:hint="eastAsia"/>
                <w:szCs w:val="21"/>
              </w:rPr>
              <w:t>项；优秀奖</w:t>
            </w:r>
            <w:r w:rsidRPr="00AD633B">
              <w:rPr>
                <w:rFonts w:ascii="宋体" w:hAnsi="宋体"/>
                <w:szCs w:val="21"/>
              </w:rPr>
              <w:t>21</w:t>
            </w:r>
            <w:r w:rsidRPr="00AD633B">
              <w:rPr>
                <w:rFonts w:ascii="宋体" w:hAnsi="宋体" w:hint="eastAsia"/>
                <w:szCs w:val="21"/>
              </w:rPr>
              <w:t>项，特别是白瓷注浆打浆工艺应用，</w:t>
            </w:r>
            <w:r>
              <w:rPr>
                <w:rFonts w:ascii="宋体" w:hAnsi="宋体" w:hint="eastAsia"/>
                <w:szCs w:val="21"/>
              </w:rPr>
              <w:t>以</w:t>
            </w:r>
            <w:r w:rsidRPr="00AD633B">
              <w:rPr>
                <w:rFonts w:ascii="宋体" w:hAnsi="宋体" w:hint="eastAsia"/>
                <w:bCs/>
                <w:szCs w:val="21"/>
              </w:rPr>
              <w:t>宜家糖缸为例，原来班产量100件左右，现在班产量可达到400件以上，生产效率提高4倍以上</w:t>
            </w:r>
            <w:r>
              <w:rPr>
                <w:rFonts w:ascii="宋体" w:hAnsi="宋体" w:hint="eastAsia"/>
                <w:bCs/>
                <w:szCs w:val="21"/>
              </w:rPr>
              <w:t>，</w:t>
            </w:r>
            <w:r w:rsidRPr="00AD633B">
              <w:rPr>
                <w:rFonts w:ascii="宋体" w:hAnsi="宋体" w:hint="eastAsia"/>
                <w:bCs/>
                <w:szCs w:val="21"/>
              </w:rPr>
              <w:t>产品一级品率达到92%</w:t>
            </w:r>
            <w:r>
              <w:rPr>
                <w:rFonts w:ascii="宋体" w:hAnsi="宋体" w:hint="eastAsia"/>
                <w:bCs/>
                <w:szCs w:val="21"/>
              </w:rPr>
              <w:t>以上。</w:t>
            </w:r>
            <w:r w:rsidRPr="00AD633B">
              <w:rPr>
                <w:rFonts w:ascii="宋体" w:hAnsi="宋体" w:hint="eastAsia"/>
                <w:bCs/>
                <w:szCs w:val="21"/>
              </w:rPr>
              <w:t>该打浆工艺的投入应用填补了公司在白瓷注浆上的短板</w:t>
            </w:r>
            <w:r>
              <w:rPr>
                <w:rFonts w:ascii="宋体" w:hAnsi="宋体" w:hint="eastAsia"/>
                <w:bCs/>
                <w:szCs w:val="21"/>
              </w:rPr>
              <w:t>。</w:t>
            </w:r>
            <w:r w:rsidRPr="00AD633B">
              <w:rPr>
                <w:rFonts w:ascii="宋体" w:hAnsi="宋体"/>
                <w:szCs w:val="21"/>
              </w:rPr>
              <w:t>2018</w:t>
            </w:r>
            <w:r>
              <w:rPr>
                <w:rFonts w:ascii="宋体" w:hAnsi="宋体" w:hint="eastAsia"/>
                <w:szCs w:val="21"/>
              </w:rPr>
              <w:t>年在生产</w:t>
            </w:r>
            <w:r w:rsidRPr="00AD633B">
              <w:rPr>
                <w:rFonts w:ascii="宋体" w:hAnsi="宋体" w:hint="eastAsia"/>
                <w:szCs w:val="21"/>
              </w:rPr>
              <w:t>国礼宁夏和广西两个项目中</w:t>
            </w:r>
            <w:r>
              <w:rPr>
                <w:rFonts w:ascii="宋体" w:hAnsi="宋体" w:hint="eastAsia"/>
                <w:szCs w:val="21"/>
              </w:rPr>
              <w:t>，</w:t>
            </w:r>
            <w:r w:rsidRPr="00AD633B">
              <w:rPr>
                <w:rFonts w:ascii="宋体" w:hAnsi="宋体" w:hint="eastAsia"/>
                <w:szCs w:val="21"/>
              </w:rPr>
              <w:t>舍小家顾大</w:t>
            </w:r>
            <w:r>
              <w:rPr>
                <w:rFonts w:ascii="宋体" w:hAnsi="宋体" w:hint="eastAsia"/>
                <w:szCs w:val="21"/>
              </w:rPr>
              <w:t>家，</w:t>
            </w:r>
            <w:r w:rsidRPr="00AD633B">
              <w:rPr>
                <w:rFonts w:ascii="宋体" w:hAnsi="宋体" w:hint="eastAsia"/>
                <w:szCs w:val="21"/>
              </w:rPr>
              <w:t>积极主动的开展工作，结合生产实际，不断创新</w:t>
            </w:r>
            <w:r w:rsidR="003500EA">
              <w:rPr>
                <w:rFonts w:ascii="宋体" w:hAnsi="宋体" w:hint="eastAsia"/>
                <w:szCs w:val="21"/>
              </w:rPr>
              <w:t>创造</w:t>
            </w:r>
            <w:r w:rsidRPr="00AD633B">
              <w:rPr>
                <w:rFonts w:ascii="宋体" w:hAnsi="宋体" w:hint="eastAsia"/>
                <w:szCs w:val="21"/>
              </w:rPr>
              <w:t>，</w:t>
            </w:r>
            <w:r w:rsidR="003500EA">
              <w:rPr>
                <w:rFonts w:ascii="宋体" w:hAnsi="宋体" w:hint="eastAsia"/>
                <w:szCs w:val="21"/>
              </w:rPr>
              <w:t>促进</w:t>
            </w:r>
            <w:r w:rsidRPr="00AD633B">
              <w:rPr>
                <w:rFonts w:ascii="宋体" w:hAnsi="宋体" w:hint="eastAsia"/>
                <w:szCs w:val="21"/>
              </w:rPr>
              <w:t>创新成果</w:t>
            </w:r>
            <w:r w:rsidR="003500EA">
              <w:rPr>
                <w:rFonts w:ascii="宋体" w:hAnsi="宋体" w:hint="eastAsia"/>
                <w:szCs w:val="21"/>
              </w:rPr>
              <w:t>转化</w:t>
            </w:r>
            <w:r w:rsidRPr="00AD633B">
              <w:rPr>
                <w:rFonts w:ascii="宋体" w:hAnsi="宋体" w:hint="eastAsia"/>
                <w:szCs w:val="21"/>
              </w:rPr>
              <w:t>为生产成果，</w:t>
            </w:r>
            <w:r>
              <w:rPr>
                <w:rFonts w:ascii="宋体" w:hAnsi="宋体" w:hint="eastAsia"/>
                <w:szCs w:val="21"/>
              </w:rPr>
              <w:t>率先完成了生产任务。壶类</w:t>
            </w:r>
            <w:r w:rsidRPr="00AD633B">
              <w:rPr>
                <w:rFonts w:ascii="宋体" w:hAnsi="宋体" w:hint="eastAsia"/>
                <w:szCs w:val="21"/>
              </w:rPr>
              <w:t>打孔机的投入使用填补了公司在注浆壶类机械投孔方面的空白，为今后的壶类生产打好了基础，为公司顺利完成国礼项目做出</w:t>
            </w:r>
            <w:r w:rsidR="007A33E3">
              <w:rPr>
                <w:rFonts w:ascii="宋体" w:hAnsi="宋体" w:hint="eastAsia"/>
                <w:szCs w:val="21"/>
              </w:rPr>
              <w:t>突出</w:t>
            </w:r>
            <w:r w:rsidRPr="00AD633B">
              <w:rPr>
                <w:rFonts w:ascii="宋体" w:hAnsi="宋体" w:hint="eastAsia"/>
                <w:szCs w:val="21"/>
              </w:rPr>
              <w:t>贡献</w:t>
            </w:r>
            <w:r>
              <w:rPr>
                <w:rFonts w:ascii="宋体" w:hAnsi="宋体" w:hint="eastAsia"/>
                <w:szCs w:val="21"/>
              </w:rPr>
              <w:t>，</w:t>
            </w:r>
            <w:r w:rsidRPr="00AD633B">
              <w:rPr>
                <w:rFonts w:ascii="宋体" w:hAnsi="宋体" w:hint="eastAsia"/>
                <w:szCs w:val="21"/>
              </w:rPr>
              <w:t>使全公司的生产进度大大加快，成为全国陶瓷同行业中完成国礼最快最好的单位，受到了国家相关部门的好评，提高了银凤陶瓷在全国陶瓷同行业中的知名度。2019年中成功设计开发了杯类自动修把机，填补了公司在杯类机械修把方面的空白，减轻了员工的劳动强度和提升劳动效率在80%以上，该修把机使用性能在日用陶瓷同行业中处于领先水平，为公司完成杯类生产计划打</w:t>
            </w:r>
            <w:r>
              <w:rPr>
                <w:rFonts w:ascii="宋体" w:hAnsi="宋体" w:hint="eastAsia"/>
                <w:szCs w:val="21"/>
              </w:rPr>
              <w:t>下</w:t>
            </w:r>
            <w:r w:rsidRPr="00AD633B">
              <w:rPr>
                <w:rFonts w:ascii="宋体" w:hAnsi="宋体" w:hint="eastAsia"/>
                <w:szCs w:val="21"/>
              </w:rPr>
              <w:t>了坚实的基础。</w:t>
            </w:r>
          </w:p>
          <w:p w:rsidR="008E6B87" w:rsidRDefault="00440A4E" w:rsidP="00440A4E">
            <w:pPr>
              <w:pStyle w:val="a7"/>
              <w:adjustRightInd w:val="0"/>
              <w:ind w:firstLineChars="150" w:firstLine="315"/>
            </w:pPr>
            <w:r w:rsidRPr="00AD633B">
              <w:rPr>
                <w:rFonts w:ascii="宋体" w:hAnsi="宋体"/>
                <w:szCs w:val="21"/>
              </w:rPr>
              <w:t>201</w:t>
            </w:r>
            <w:r w:rsidRPr="00AD633B">
              <w:rPr>
                <w:rFonts w:ascii="宋体" w:hAnsi="宋体" w:hint="eastAsia"/>
                <w:szCs w:val="21"/>
              </w:rPr>
              <w:t>2年度被评为临沂市优秀班组长</w:t>
            </w:r>
            <w:r>
              <w:rPr>
                <w:rFonts w:ascii="宋体" w:hAnsi="宋体" w:hint="eastAsia"/>
                <w:szCs w:val="21"/>
              </w:rPr>
              <w:t>、临沂经济开发区先进个人</w:t>
            </w:r>
            <w:r w:rsidRPr="00AD633B">
              <w:rPr>
                <w:rFonts w:ascii="宋体" w:hAnsi="宋体" w:hint="eastAsia"/>
                <w:szCs w:val="21"/>
              </w:rPr>
              <w:t>，</w:t>
            </w:r>
            <w:r w:rsidRPr="00AD633B">
              <w:rPr>
                <w:rFonts w:ascii="宋体" w:hAnsi="宋体"/>
                <w:szCs w:val="21"/>
              </w:rPr>
              <w:t>2016</w:t>
            </w:r>
            <w:r w:rsidRPr="00AD633B">
              <w:rPr>
                <w:rFonts w:ascii="宋体" w:hAnsi="宋体" w:hint="eastAsia"/>
                <w:szCs w:val="21"/>
              </w:rPr>
              <w:t>年被评为银凤集团先进个人，</w:t>
            </w:r>
            <w:r w:rsidRPr="00AD633B">
              <w:rPr>
                <w:rFonts w:ascii="宋体" w:hAnsi="宋体"/>
                <w:szCs w:val="21"/>
              </w:rPr>
              <w:t>2017</w:t>
            </w:r>
            <w:r>
              <w:rPr>
                <w:rFonts w:ascii="宋体" w:hAnsi="宋体" w:hint="eastAsia"/>
                <w:szCs w:val="21"/>
              </w:rPr>
              <w:t>-2019</w:t>
            </w:r>
            <w:r w:rsidRPr="00AD633B">
              <w:rPr>
                <w:rFonts w:ascii="宋体" w:hAnsi="宋体" w:hint="eastAsia"/>
                <w:szCs w:val="21"/>
              </w:rPr>
              <w:t>年被评为银凤陶瓷集团优秀共产党员，</w:t>
            </w:r>
            <w:r w:rsidRPr="00AD633B">
              <w:rPr>
                <w:rFonts w:ascii="宋体" w:hAnsi="宋体"/>
                <w:szCs w:val="21"/>
              </w:rPr>
              <w:t>2018</w:t>
            </w:r>
            <w:r w:rsidRPr="00AD633B">
              <w:rPr>
                <w:rFonts w:ascii="宋体" w:hAnsi="宋体" w:hint="eastAsia"/>
                <w:szCs w:val="21"/>
              </w:rPr>
              <w:t>年度银凤陶瓷集团技术创新先进个人</w:t>
            </w:r>
            <w:r>
              <w:rPr>
                <w:rFonts w:ascii="宋体" w:hAnsi="宋体" w:hint="eastAsia"/>
                <w:szCs w:val="21"/>
              </w:rPr>
              <w:t>等荣誉称号</w:t>
            </w:r>
            <w:r>
              <w:t xml:space="preserve"> </w:t>
            </w:r>
          </w:p>
        </w:tc>
      </w:tr>
      <w:tr w:rsidR="008E6B87">
        <w:trPr>
          <w:trHeight w:val="1837"/>
        </w:trPr>
        <w:tc>
          <w:tcPr>
            <w:tcW w:w="1526" w:type="dxa"/>
            <w:vAlign w:val="center"/>
          </w:tcPr>
          <w:p w:rsidR="008E6B87" w:rsidRDefault="00811114">
            <w:pPr>
              <w:jc w:val="center"/>
            </w:pPr>
            <w:r>
              <w:rPr>
                <w:rFonts w:hint="eastAsia"/>
              </w:rPr>
              <w:t>省级评选表彰机构推荐</w:t>
            </w:r>
          </w:p>
        </w:tc>
        <w:tc>
          <w:tcPr>
            <w:tcW w:w="8930" w:type="dxa"/>
            <w:gridSpan w:val="6"/>
            <w:vAlign w:val="center"/>
          </w:tcPr>
          <w:p w:rsidR="008E6B87" w:rsidRDefault="008E6B87">
            <w:pPr>
              <w:jc w:val="center"/>
            </w:pPr>
          </w:p>
          <w:p w:rsidR="008E6B87" w:rsidRDefault="008E6B87">
            <w:pPr>
              <w:jc w:val="center"/>
            </w:pPr>
          </w:p>
          <w:p w:rsidR="008E6B87" w:rsidRDefault="00811114">
            <w:pPr>
              <w:jc w:val="center"/>
            </w:pPr>
            <w:r>
              <w:rPr>
                <w:rFonts w:hint="eastAsia"/>
              </w:rPr>
              <w:t>（省、区、市农民工工作议事协调机构代章）</w:t>
            </w:r>
          </w:p>
          <w:p w:rsidR="008E6B87" w:rsidRDefault="00811114">
            <w:pPr>
              <w:jc w:val="center"/>
            </w:pPr>
            <w:r>
              <w:rPr>
                <w:rFonts w:hint="eastAsia"/>
              </w:rPr>
              <w:t>年　　月</w:t>
            </w:r>
            <w:r w:rsidR="00A107A9"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  <w:tr w:rsidR="008E6B87">
        <w:trPr>
          <w:trHeight w:val="1685"/>
        </w:trPr>
        <w:tc>
          <w:tcPr>
            <w:tcW w:w="1526" w:type="dxa"/>
            <w:vAlign w:val="center"/>
          </w:tcPr>
          <w:p w:rsidR="008E6B87" w:rsidRDefault="00811114">
            <w:pPr>
              <w:jc w:val="center"/>
            </w:pPr>
            <w:r>
              <w:rPr>
                <w:rFonts w:hint="eastAsia"/>
              </w:rPr>
              <w:t>全国评选表彰委员会审核意见</w:t>
            </w:r>
          </w:p>
        </w:tc>
        <w:tc>
          <w:tcPr>
            <w:tcW w:w="8930" w:type="dxa"/>
            <w:gridSpan w:val="6"/>
            <w:vAlign w:val="center"/>
          </w:tcPr>
          <w:p w:rsidR="008E6B87" w:rsidRDefault="008E6B87">
            <w:pPr>
              <w:jc w:val="center"/>
            </w:pPr>
          </w:p>
          <w:p w:rsidR="008E6B87" w:rsidRDefault="00811114">
            <w:pPr>
              <w:jc w:val="center"/>
            </w:pPr>
            <w:r>
              <w:rPr>
                <w:rFonts w:hint="eastAsia"/>
              </w:rPr>
              <w:t>（国务院农民工工作领导小组办公室代章）</w:t>
            </w:r>
          </w:p>
          <w:p w:rsidR="008E6B87" w:rsidRDefault="00811114" w:rsidP="00A107A9">
            <w:pPr>
              <w:jc w:val="center"/>
            </w:pPr>
            <w:r>
              <w:rPr>
                <w:rFonts w:hint="eastAsia"/>
              </w:rPr>
              <w:t>年　　月　　日</w:t>
            </w:r>
          </w:p>
        </w:tc>
      </w:tr>
    </w:tbl>
    <w:p w:rsidR="008E6B87" w:rsidRDefault="008E6B87" w:rsidP="00BE74F0">
      <w:pPr>
        <w:spacing w:line="360" w:lineRule="auto"/>
      </w:pPr>
    </w:p>
    <w:sectPr w:rsidR="008E6B87" w:rsidSect="00371325">
      <w:pgSz w:w="11906" w:h="16838"/>
      <w:pgMar w:top="851" w:right="851" w:bottom="113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6E76" w:rsidRDefault="00916E76" w:rsidP="00BE74F0">
      <w:r>
        <w:separator/>
      </w:r>
    </w:p>
  </w:endnote>
  <w:endnote w:type="continuationSeparator" w:id="1">
    <w:p w:rsidR="00916E76" w:rsidRDefault="00916E76" w:rsidP="00BE74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6E76" w:rsidRDefault="00916E76" w:rsidP="00BE74F0">
      <w:r>
        <w:separator/>
      </w:r>
    </w:p>
  </w:footnote>
  <w:footnote w:type="continuationSeparator" w:id="1">
    <w:p w:rsidR="00916E76" w:rsidRDefault="00916E76" w:rsidP="00BE74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3FD60A"/>
    <w:multiLevelType w:val="singleLevel"/>
    <w:tmpl w:val="7E3FD60A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6999"/>
    <w:rsid w:val="000012A7"/>
    <w:rsid w:val="00001876"/>
    <w:rsid w:val="00001CA2"/>
    <w:rsid w:val="0000774C"/>
    <w:rsid w:val="00011B3C"/>
    <w:rsid w:val="0001201E"/>
    <w:rsid w:val="000124FF"/>
    <w:rsid w:val="0001450B"/>
    <w:rsid w:val="00014FE3"/>
    <w:rsid w:val="00026B21"/>
    <w:rsid w:val="00042390"/>
    <w:rsid w:val="00042FE0"/>
    <w:rsid w:val="00070599"/>
    <w:rsid w:val="00070BA4"/>
    <w:rsid w:val="00070C78"/>
    <w:rsid w:val="000728A3"/>
    <w:rsid w:val="000738B1"/>
    <w:rsid w:val="00075BF0"/>
    <w:rsid w:val="00081775"/>
    <w:rsid w:val="0009121C"/>
    <w:rsid w:val="000A5F8C"/>
    <w:rsid w:val="000A74F1"/>
    <w:rsid w:val="000B126C"/>
    <w:rsid w:val="000B68A9"/>
    <w:rsid w:val="000D31C6"/>
    <w:rsid w:val="000D31CC"/>
    <w:rsid w:val="000D5155"/>
    <w:rsid w:val="000E5B24"/>
    <w:rsid w:val="000F591D"/>
    <w:rsid w:val="00104776"/>
    <w:rsid w:val="001172AB"/>
    <w:rsid w:val="001249A1"/>
    <w:rsid w:val="00133BEF"/>
    <w:rsid w:val="001400F5"/>
    <w:rsid w:val="001444CD"/>
    <w:rsid w:val="00145F71"/>
    <w:rsid w:val="00150F59"/>
    <w:rsid w:val="00160B79"/>
    <w:rsid w:val="0017035A"/>
    <w:rsid w:val="00170709"/>
    <w:rsid w:val="00175978"/>
    <w:rsid w:val="00186DDD"/>
    <w:rsid w:val="001924CE"/>
    <w:rsid w:val="001948BF"/>
    <w:rsid w:val="001B2732"/>
    <w:rsid w:val="001B56B2"/>
    <w:rsid w:val="001D693D"/>
    <w:rsid w:val="001E3AC6"/>
    <w:rsid w:val="001F4564"/>
    <w:rsid w:val="001F5C42"/>
    <w:rsid w:val="001F78A6"/>
    <w:rsid w:val="00200B85"/>
    <w:rsid w:val="00201639"/>
    <w:rsid w:val="0020739D"/>
    <w:rsid w:val="00215226"/>
    <w:rsid w:val="002166B7"/>
    <w:rsid w:val="00217C19"/>
    <w:rsid w:val="002252D4"/>
    <w:rsid w:val="00226B8E"/>
    <w:rsid w:val="00230A2D"/>
    <w:rsid w:val="00261753"/>
    <w:rsid w:val="0026787B"/>
    <w:rsid w:val="002705EA"/>
    <w:rsid w:val="002723BF"/>
    <w:rsid w:val="00274765"/>
    <w:rsid w:val="00276525"/>
    <w:rsid w:val="00294D5E"/>
    <w:rsid w:val="002A0292"/>
    <w:rsid w:val="002A03F8"/>
    <w:rsid w:val="002A0B9C"/>
    <w:rsid w:val="002A20D4"/>
    <w:rsid w:val="002A7DF8"/>
    <w:rsid w:val="002B65EF"/>
    <w:rsid w:val="002C5D5A"/>
    <w:rsid w:val="002D3CF6"/>
    <w:rsid w:val="002D5413"/>
    <w:rsid w:val="002E48F0"/>
    <w:rsid w:val="002F0E8E"/>
    <w:rsid w:val="00310D7A"/>
    <w:rsid w:val="003156FD"/>
    <w:rsid w:val="00316A6A"/>
    <w:rsid w:val="0032481F"/>
    <w:rsid w:val="00330681"/>
    <w:rsid w:val="003318E3"/>
    <w:rsid w:val="0033436E"/>
    <w:rsid w:val="00337431"/>
    <w:rsid w:val="00346FA2"/>
    <w:rsid w:val="003500EA"/>
    <w:rsid w:val="0035050F"/>
    <w:rsid w:val="00351840"/>
    <w:rsid w:val="00360346"/>
    <w:rsid w:val="00360F3C"/>
    <w:rsid w:val="00371325"/>
    <w:rsid w:val="00385B2C"/>
    <w:rsid w:val="00390A15"/>
    <w:rsid w:val="003A1996"/>
    <w:rsid w:val="003A1BE7"/>
    <w:rsid w:val="003A5F9C"/>
    <w:rsid w:val="003A64C9"/>
    <w:rsid w:val="003B1EEC"/>
    <w:rsid w:val="003C41A9"/>
    <w:rsid w:val="003D0FCC"/>
    <w:rsid w:val="003D5093"/>
    <w:rsid w:val="003D5358"/>
    <w:rsid w:val="003E429E"/>
    <w:rsid w:val="003E4F43"/>
    <w:rsid w:val="003E6242"/>
    <w:rsid w:val="00403243"/>
    <w:rsid w:val="00420C38"/>
    <w:rsid w:val="004215B2"/>
    <w:rsid w:val="00431415"/>
    <w:rsid w:val="00434C92"/>
    <w:rsid w:val="00435D6F"/>
    <w:rsid w:val="004403D8"/>
    <w:rsid w:val="00440A4E"/>
    <w:rsid w:val="004442B3"/>
    <w:rsid w:val="00454559"/>
    <w:rsid w:val="00455A21"/>
    <w:rsid w:val="004626A2"/>
    <w:rsid w:val="00464CBA"/>
    <w:rsid w:val="004726E7"/>
    <w:rsid w:val="00472813"/>
    <w:rsid w:val="0047657A"/>
    <w:rsid w:val="00493C26"/>
    <w:rsid w:val="00493FFD"/>
    <w:rsid w:val="004941A9"/>
    <w:rsid w:val="00496562"/>
    <w:rsid w:val="004A0AA7"/>
    <w:rsid w:val="004B3D57"/>
    <w:rsid w:val="004B3E37"/>
    <w:rsid w:val="004C1B32"/>
    <w:rsid w:val="004C240E"/>
    <w:rsid w:val="004C2541"/>
    <w:rsid w:val="004C4C0B"/>
    <w:rsid w:val="004C7BD9"/>
    <w:rsid w:val="004D324A"/>
    <w:rsid w:val="004D7183"/>
    <w:rsid w:val="004E751F"/>
    <w:rsid w:val="004F68FB"/>
    <w:rsid w:val="004F7844"/>
    <w:rsid w:val="0050294B"/>
    <w:rsid w:val="00526DD1"/>
    <w:rsid w:val="005311E1"/>
    <w:rsid w:val="00534FDD"/>
    <w:rsid w:val="005414C9"/>
    <w:rsid w:val="00547434"/>
    <w:rsid w:val="0055490C"/>
    <w:rsid w:val="00560EFD"/>
    <w:rsid w:val="00561639"/>
    <w:rsid w:val="005657F2"/>
    <w:rsid w:val="005839D6"/>
    <w:rsid w:val="00587209"/>
    <w:rsid w:val="005934A6"/>
    <w:rsid w:val="0059444E"/>
    <w:rsid w:val="005A2B4F"/>
    <w:rsid w:val="005B1171"/>
    <w:rsid w:val="005B7EDD"/>
    <w:rsid w:val="005C24CB"/>
    <w:rsid w:val="005C6173"/>
    <w:rsid w:val="005D1344"/>
    <w:rsid w:val="005D2B42"/>
    <w:rsid w:val="005D3328"/>
    <w:rsid w:val="005E6DB5"/>
    <w:rsid w:val="00610401"/>
    <w:rsid w:val="006204AB"/>
    <w:rsid w:val="00620C63"/>
    <w:rsid w:val="00622305"/>
    <w:rsid w:val="00624FDE"/>
    <w:rsid w:val="0063167A"/>
    <w:rsid w:val="006328CE"/>
    <w:rsid w:val="00636114"/>
    <w:rsid w:val="00644548"/>
    <w:rsid w:val="00646566"/>
    <w:rsid w:val="006516AF"/>
    <w:rsid w:val="006524F7"/>
    <w:rsid w:val="00652B57"/>
    <w:rsid w:val="00652E3C"/>
    <w:rsid w:val="006544B8"/>
    <w:rsid w:val="00656FE2"/>
    <w:rsid w:val="00657816"/>
    <w:rsid w:val="0066084C"/>
    <w:rsid w:val="00664496"/>
    <w:rsid w:val="00673A82"/>
    <w:rsid w:val="00674D63"/>
    <w:rsid w:val="00674F71"/>
    <w:rsid w:val="006806CF"/>
    <w:rsid w:val="00680C77"/>
    <w:rsid w:val="006914C3"/>
    <w:rsid w:val="00694787"/>
    <w:rsid w:val="006A0AA8"/>
    <w:rsid w:val="006B13E6"/>
    <w:rsid w:val="006C1683"/>
    <w:rsid w:val="006C1A94"/>
    <w:rsid w:val="006D536C"/>
    <w:rsid w:val="006D57B0"/>
    <w:rsid w:val="006E1455"/>
    <w:rsid w:val="006E1B55"/>
    <w:rsid w:val="00704397"/>
    <w:rsid w:val="007057BF"/>
    <w:rsid w:val="00733DAC"/>
    <w:rsid w:val="007411C4"/>
    <w:rsid w:val="007425C8"/>
    <w:rsid w:val="007531C4"/>
    <w:rsid w:val="00754BE7"/>
    <w:rsid w:val="00757207"/>
    <w:rsid w:val="007614C2"/>
    <w:rsid w:val="00775109"/>
    <w:rsid w:val="00776EB2"/>
    <w:rsid w:val="00787BA7"/>
    <w:rsid w:val="00792C5E"/>
    <w:rsid w:val="007A33E3"/>
    <w:rsid w:val="007A48ED"/>
    <w:rsid w:val="007A4B03"/>
    <w:rsid w:val="007A4E6E"/>
    <w:rsid w:val="007C15B9"/>
    <w:rsid w:val="007C4EA6"/>
    <w:rsid w:val="007C7CCD"/>
    <w:rsid w:val="007D1477"/>
    <w:rsid w:val="007E0151"/>
    <w:rsid w:val="007E2554"/>
    <w:rsid w:val="007F13C8"/>
    <w:rsid w:val="007F2159"/>
    <w:rsid w:val="007F3DCA"/>
    <w:rsid w:val="007F7816"/>
    <w:rsid w:val="007F7F59"/>
    <w:rsid w:val="00804444"/>
    <w:rsid w:val="00805821"/>
    <w:rsid w:val="00811114"/>
    <w:rsid w:val="00814D1F"/>
    <w:rsid w:val="00823CAA"/>
    <w:rsid w:val="00825A08"/>
    <w:rsid w:val="00826A20"/>
    <w:rsid w:val="00834952"/>
    <w:rsid w:val="00835822"/>
    <w:rsid w:val="00840394"/>
    <w:rsid w:val="008525D8"/>
    <w:rsid w:val="00860B4B"/>
    <w:rsid w:val="00873F8E"/>
    <w:rsid w:val="008915C6"/>
    <w:rsid w:val="00893552"/>
    <w:rsid w:val="00896BAD"/>
    <w:rsid w:val="008A2DB5"/>
    <w:rsid w:val="008A6E5D"/>
    <w:rsid w:val="008A7F31"/>
    <w:rsid w:val="008B29F4"/>
    <w:rsid w:val="008B6772"/>
    <w:rsid w:val="008C6A05"/>
    <w:rsid w:val="008D08EA"/>
    <w:rsid w:val="008D1F85"/>
    <w:rsid w:val="008E41DD"/>
    <w:rsid w:val="008E6B87"/>
    <w:rsid w:val="008E7BE9"/>
    <w:rsid w:val="008F46B3"/>
    <w:rsid w:val="008F5B92"/>
    <w:rsid w:val="00901163"/>
    <w:rsid w:val="0090157E"/>
    <w:rsid w:val="0091131C"/>
    <w:rsid w:val="0091342D"/>
    <w:rsid w:val="00913CED"/>
    <w:rsid w:val="00916E76"/>
    <w:rsid w:val="00920112"/>
    <w:rsid w:val="00943487"/>
    <w:rsid w:val="00951C36"/>
    <w:rsid w:val="00963E64"/>
    <w:rsid w:val="00964FC4"/>
    <w:rsid w:val="00965553"/>
    <w:rsid w:val="009677C6"/>
    <w:rsid w:val="009739C1"/>
    <w:rsid w:val="00975FED"/>
    <w:rsid w:val="00983366"/>
    <w:rsid w:val="00986450"/>
    <w:rsid w:val="009A2068"/>
    <w:rsid w:val="009A54E3"/>
    <w:rsid w:val="009A7696"/>
    <w:rsid w:val="009B2092"/>
    <w:rsid w:val="009B43B1"/>
    <w:rsid w:val="009B4718"/>
    <w:rsid w:val="009C5ACE"/>
    <w:rsid w:val="009E1E4F"/>
    <w:rsid w:val="009E7FFA"/>
    <w:rsid w:val="009F3353"/>
    <w:rsid w:val="009F782D"/>
    <w:rsid w:val="00A030BA"/>
    <w:rsid w:val="00A035BF"/>
    <w:rsid w:val="00A107A9"/>
    <w:rsid w:val="00A14E2D"/>
    <w:rsid w:val="00A27B92"/>
    <w:rsid w:val="00A31B3D"/>
    <w:rsid w:val="00A322C0"/>
    <w:rsid w:val="00A3799E"/>
    <w:rsid w:val="00A51C53"/>
    <w:rsid w:val="00A538F8"/>
    <w:rsid w:val="00A54698"/>
    <w:rsid w:val="00A632ED"/>
    <w:rsid w:val="00A75D63"/>
    <w:rsid w:val="00A76608"/>
    <w:rsid w:val="00A824D8"/>
    <w:rsid w:val="00A90583"/>
    <w:rsid w:val="00A91500"/>
    <w:rsid w:val="00A917D2"/>
    <w:rsid w:val="00AA08BE"/>
    <w:rsid w:val="00AA129B"/>
    <w:rsid w:val="00AA5761"/>
    <w:rsid w:val="00AA7D37"/>
    <w:rsid w:val="00AB0BD9"/>
    <w:rsid w:val="00AC319C"/>
    <w:rsid w:val="00AC4042"/>
    <w:rsid w:val="00AE151D"/>
    <w:rsid w:val="00AE4572"/>
    <w:rsid w:val="00AF1CC0"/>
    <w:rsid w:val="00AF38C8"/>
    <w:rsid w:val="00AF4B0F"/>
    <w:rsid w:val="00AF7886"/>
    <w:rsid w:val="00B024A2"/>
    <w:rsid w:val="00B11A68"/>
    <w:rsid w:val="00B11FEC"/>
    <w:rsid w:val="00B14A05"/>
    <w:rsid w:val="00B217D2"/>
    <w:rsid w:val="00B23EF3"/>
    <w:rsid w:val="00B37E32"/>
    <w:rsid w:val="00B43D89"/>
    <w:rsid w:val="00B53241"/>
    <w:rsid w:val="00B57332"/>
    <w:rsid w:val="00B62BB6"/>
    <w:rsid w:val="00B630C5"/>
    <w:rsid w:val="00B6464C"/>
    <w:rsid w:val="00B70802"/>
    <w:rsid w:val="00B848BB"/>
    <w:rsid w:val="00B919A3"/>
    <w:rsid w:val="00B96858"/>
    <w:rsid w:val="00BA6631"/>
    <w:rsid w:val="00BB1C88"/>
    <w:rsid w:val="00BC121E"/>
    <w:rsid w:val="00BC2FE9"/>
    <w:rsid w:val="00BC439C"/>
    <w:rsid w:val="00BC7FDA"/>
    <w:rsid w:val="00BD059D"/>
    <w:rsid w:val="00BE74F0"/>
    <w:rsid w:val="00C0558A"/>
    <w:rsid w:val="00C10698"/>
    <w:rsid w:val="00C10D34"/>
    <w:rsid w:val="00C13171"/>
    <w:rsid w:val="00C16401"/>
    <w:rsid w:val="00C23B65"/>
    <w:rsid w:val="00C27323"/>
    <w:rsid w:val="00C27F89"/>
    <w:rsid w:val="00C36887"/>
    <w:rsid w:val="00C52992"/>
    <w:rsid w:val="00C54E0F"/>
    <w:rsid w:val="00C57365"/>
    <w:rsid w:val="00C62D07"/>
    <w:rsid w:val="00C6422D"/>
    <w:rsid w:val="00C75E93"/>
    <w:rsid w:val="00C80577"/>
    <w:rsid w:val="00C87D04"/>
    <w:rsid w:val="00C92B74"/>
    <w:rsid w:val="00C93DA0"/>
    <w:rsid w:val="00CA1E7C"/>
    <w:rsid w:val="00CA35F4"/>
    <w:rsid w:val="00CB5832"/>
    <w:rsid w:val="00CB6F50"/>
    <w:rsid w:val="00CC53F6"/>
    <w:rsid w:val="00CC5AA8"/>
    <w:rsid w:val="00CF0D61"/>
    <w:rsid w:val="00CF592E"/>
    <w:rsid w:val="00D02317"/>
    <w:rsid w:val="00D02B85"/>
    <w:rsid w:val="00D07F0A"/>
    <w:rsid w:val="00D114F4"/>
    <w:rsid w:val="00D116EC"/>
    <w:rsid w:val="00D1223D"/>
    <w:rsid w:val="00D134D3"/>
    <w:rsid w:val="00D14A36"/>
    <w:rsid w:val="00D2324F"/>
    <w:rsid w:val="00D36705"/>
    <w:rsid w:val="00D4081C"/>
    <w:rsid w:val="00D4350B"/>
    <w:rsid w:val="00D469C5"/>
    <w:rsid w:val="00D51BAB"/>
    <w:rsid w:val="00D52FCB"/>
    <w:rsid w:val="00D57050"/>
    <w:rsid w:val="00D615CC"/>
    <w:rsid w:val="00D6422B"/>
    <w:rsid w:val="00D67E0E"/>
    <w:rsid w:val="00D71CFD"/>
    <w:rsid w:val="00D761B7"/>
    <w:rsid w:val="00D77710"/>
    <w:rsid w:val="00D77BCB"/>
    <w:rsid w:val="00D81756"/>
    <w:rsid w:val="00D82A22"/>
    <w:rsid w:val="00D848E2"/>
    <w:rsid w:val="00D93FDC"/>
    <w:rsid w:val="00D978CE"/>
    <w:rsid w:val="00DA3C7D"/>
    <w:rsid w:val="00DB36FC"/>
    <w:rsid w:val="00DD449E"/>
    <w:rsid w:val="00DD57C0"/>
    <w:rsid w:val="00DE20BC"/>
    <w:rsid w:val="00DE569C"/>
    <w:rsid w:val="00DE7380"/>
    <w:rsid w:val="00DF2496"/>
    <w:rsid w:val="00DF3F17"/>
    <w:rsid w:val="00E06242"/>
    <w:rsid w:val="00E13F1A"/>
    <w:rsid w:val="00E14675"/>
    <w:rsid w:val="00E20162"/>
    <w:rsid w:val="00E227A7"/>
    <w:rsid w:val="00E26618"/>
    <w:rsid w:val="00E26999"/>
    <w:rsid w:val="00E4266E"/>
    <w:rsid w:val="00E44FC1"/>
    <w:rsid w:val="00E57C6E"/>
    <w:rsid w:val="00E57C81"/>
    <w:rsid w:val="00E62BEF"/>
    <w:rsid w:val="00E62DCA"/>
    <w:rsid w:val="00E6549C"/>
    <w:rsid w:val="00E65D61"/>
    <w:rsid w:val="00E77446"/>
    <w:rsid w:val="00E80E65"/>
    <w:rsid w:val="00E8515F"/>
    <w:rsid w:val="00E866E8"/>
    <w:rsid w:val="00E92195"/>
    <w:rsid w:val="00EA0EA9"/>
    <w:rsid w:val="00EA125F"/>
    <w:rsid w:val="00EA220D"/>
    <w:rsid w:val="00EA3E81"/>
    <w:rsid w:val="00EA6689"/>
    <w:rsid w:val="00EB0127"/>
    <w:rsid w:val="00EB0E82"/>
    <w:rsid w:val="00EB0FA8"/>
    <w:rsid w:val="00EB6571"/>
    <w:rsid w:val="00EC1CDD"/>
    <w:rsid w:val="00EC2427"/>
    <w:rsid w:val="00EE0D4A"/>
    <w:rsid w:val="00EE2DC4"/>
    <w:rsid w:val="00EE48C7"/>
    <w:rsid w:val="00EF07D7"/>
    <w:rsid w:val="00EF0CB3"/>
    <w:rsid w:val="00EF21EE"/>
    <w:rsid w:val="00EF315C"/>
    <w:rsid w:val="00EF459E"/>
    <w:rsid w:val="00EF4688"/>
    <w:rsid w:val="00F210A3"/>
    <w:rsid w:val="00F248B6"/>
    <w:rsid w:val="00F301BE"/>
    <w:rsid w:val="00F33452"/>
    <w:rsid w:val="00F354F7"/>
    <w:rsid w:val="00F43E53"/>
    <w:rsid w:val="00F47535"/>
    <w:rsid w:val="00F51A6C"/>
    <w:rsid w:val="00F5285D"/>
    <w:rsid w:val="00F52BBF"/>
    <w:rsid w:val="00F53757"/>
    <w:rsid w:val="00F543B2"/>
    <w:rsid w:val="00F548D9"/>
    <w:rsid w:val="00F55795"/>
    <w:rsid w:val="00F7013A"/>
    <w:rsid w:val="00F704FC"/>
    <w:rsid w:val="00F77C6F"/>
    <w:rsid w:val="00F82432"/>
    <w:rsid w:val="00F952A9"/>
    <w:rsid w:val="00FA42C9"/>
    <w:rsid w:val="00FA54A6"/>
    <w:rsid w:val="00FC652B"/>
    <w:rsid w:val="00FC78F7"/>
    <w:rsid w:val="00FD13E8"/>
    <w:rsid w:val="00FD3048"/>
    <w:rsid w:val="00FE1E77"/>
    <w:rsid w:val="00FE342D"/>
    <w:rsid w:val="00FE76DA"/>
    <w:rsid w:val="00FF2AB1"/>
    <w:rsid w:val="00FF5305"/>
    <w:rsid w:val="263042EA"/>
    <w:rsid w:val="26415F14"/>
    <w:rsid w:val="6493317E"/>
    <w:rsid w:val="6C381AC8"/>
    <w:rsid w:val="75635E3F"/>
    <w:rsid w:val="762C2A64"/>
    <w:rsid w:val="773B76E6"/>
    <w:rsid w:val="79E60D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32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7132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3713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3713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3713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semiHidden/>
    <w:qFormat/>
    <w:rsid w:val="00371325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37132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371325"/>
    <w:rPr>
      <w:sz w:val="18"/>
      <w:szCs w:val="18"/>
    </w:rPr>
  </w:style>
  <w:style w:type="paragraph" w:styleId="a7">
    <w:name w:val="Body Text"/>
    <w:basedOn w:val="a"/>
    <w:link w:val="Char2"/>
    <w:rsid w:val="00440A4E"/>
    <w:pPr>
      <w:spacing w:after="120"/>
    </w:pPr>
    <w:rPr>
      <w:rFonts w:ascii="Calibri" w:eastAsia="宋体" w:hAnsi="Calibri" w:cs="Times New Roman"/>
    </w:rPr>
  </w:style>
  <w:style w:type="character" w:customStyle="1" w:styleId="Char2">
    <w:name w:val="正文文本 Char"/>
    <w:basedOn w:val="a0"/>
    <w:link w:val="a7"/>
    <w:rsid w:val="00440A4E"/>
    <w:rPr>
      <w:rFonts w:ascii="Calibri" w:eastAsia="宋体" w:hAnsi="Calibri" w:cs="Times New Roman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137</Words>
  <Characters>785</Characters>
  <Application>Microsoft Office Word</Application>
  <DocSecurity>0</DocSecurity>
  <Lines>6</Lines>
  <Paragraphs>1</Paragraphs>
  <ScaleCrop>false</ScaleCrop>
  <Company>china</Company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郑艳</cp:lastModifiedBy>
  <cp:revision>7</cp:revision>
  <cp:lastPrinted>2020-10-01T04:01:00Z</cp:lastPrinted>
  <dcterms:created xsi:type="dcterms:W3CDTF">2020-10-11T12:35:00Z</dcterms:created>
  <dcterms:modified xsi:type="dcterms:W3CDTF">2020-10-12T02:56:00Z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